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57A" w:rsidRPr="004B35C5" w:rsidRDefault="00EE1B95" w:rsidP="005D5ED7">
      <w:pPr>
        <w:widowControl/>
        <w:jc w:val="center"/>
      </w:pPr>
      <w:r w:rsidRPr="00F878A2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1" layoutInCell="0" allowOverlap="1">
                <wp:simplePos x="0" y="0"/>
                <wp:positionH relativeFrom="page">
                  <wp:posOffset>904240</wp:posOffset>
                </wp:positionH>
                <wp:positionV relativeFrom="page">
                  <wp:posOffset>855345</wp:posOffset>
                </wp:positionV>
                <wp:extent cx="5989320" cy="62865"/>
                <wp:effectExtent l="0" t="0" r="0" b="0"/>
                <wp:wrapNone/>
                <wp:docPr id="8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9320" cy="62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57A" w:rsidRDefault="00EE1B95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985510" cy="60960"/>
                                  <wp:effectExtent l="0" t="0" r="0" b="0"/>
                                  <wp:docPr id="7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85510" cy="60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2" o:spid="_x0000_s1026" style="position:absolute;left:0;text-align:left;margin-left:71.2pt;margin-top:67.35pt;width:471.6pt;height:4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" o:allowincell="f" filled="f" stroked="f" strokeweight="0">
                <v:path arrowok="t"/>
                <v:textbox inset="0,0,0,0">
                  <w:txbxContent>
                    <w:p w:rsidR="00CC557A" w:rsidRDefault="00EE1B95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985510" cy="60960"/>
                            <wp:effectExtent l="0" t="0" r="0" b="0"/>
                            <wp:docPr id="7" name="Pictur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85510" cy="60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Pr="00F878A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907415</wp:posOffset>
                </wp:positionV>
                <wp:extent cx="5989320" cy="63500"/>
                <wp:effectExtent l="0" t="0" r="0" b="0"/>
                <wp:wrapNone/>
                <wp:docPr id="6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932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57A" w:rsidRDefault="00EE1B95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985510" cy="60960"/>
                                  <wp:effectExtent l="0" t="0" r="0" b="0"/>
                                  <wp:docPr id="5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85510" cy="60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3" o:spid="_x0000_s1027" style="position:absolute;left:0;text-align:left;margin-left:70.55pt;margin-top:71.45pt;width:471.6pt;height: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" o:allowincell="f" filled="f" stroked="f" strokeweight="0">
                <v:path arrowok="t"/>
                <v:textbox inset="0,0,0,0">
                  <w:txbxContent>
                    <w:p w:rsidR="00CC557A" w:rsidRDefault="00EE1B95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985510" cy="60960"/>
                            <wp:effectExtent l="0" t="0" r="0" b="0"/>
                            <wp:docPr id="5" name="Pictur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85510" cy="60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="00CC557A" w:rsidRPr="004B35C5">
        <w:rPr>
          <w:b/>
          <w:bCs/>
        </w:rPr>
        <w:t>Christina Rodriguez</w:t>
      </w:r>
    </w:p>
    <w:p w:rsidR="00690A6D" w:rsidRDefault="00690A6D">
      <w:pPr>
        <w:widowControl/>
        <w:jc w:val="center"/>
        <w:rPr>
          <w:b/>
          <w:bCs/>
        </w:rPr>
      </w:pPr>
      <w:r>
        <w:rPr>
          <w:b/>
          <w:bCs/>
        </w:rPr>
        <w:t>10616 Willow Creek Road</w:t>
      </w:r>
    </w:p>
    <w:p w:rsidR="00690A6D" w:rsidRDefault="00690A6D">
      <w:pPr>
        <w:widowControl/>
        <w:jc w:val="center"/>
        <w:rPr>
          <w:b/>
          <w:bCs/>
        </w:rPr>
      </w:pPr>
      <w:r>
        <w:rPr>
          <w:b/>
          <w:bCs/>
        </w:rPr>
        <w:t>Moreno Valley Ca. 92557</w:t>
      </w:r>
    </w:p>
    <w:p w:rsidR="00CC557A" w:rsidRPr="004B35C5" w:rsidRDefault="00CC557A">
      <w:pPr>
        <w:widowControl/>
        <w:jc w:val="center"/>
      </w:pPr>
      <w:r w:rsidRPr="004B35C5">
        <w:rPr>
          <w:b/>
          <w:bCs/>
        </w:rPr>
        <w:t xml:space="preserve">Home Phone             </w:t>
      </w:r>
      <w:r w:rsidR="001842D8" w:rsidRPr="004B35C5">
        <w:rPr>
          <w:b/>
          <w:bCs/>
        </w:rPr>
        <w:t xml:space="preserve">                                </w:t>
      </w:r>
      <w:r w:rsidRPr="004B35C5">
        <w:rPr>
          <w:b/>
          <w:bCs/>
        </w:rPr>
        <w:t xml:space="preserve"> </w:t>
      </w:r>
    </w:p>
    <w:p w:rsidR="00CC557A" w:rsidRPr="004B35C5" w:rsidRDefault="001842D8" w:rsidP="00690A6D">
      <w:pPr>
        <w:widowControl/>
        <w:jc w:val="center"/>
        <w:rPr>
          <w:b/>
          <w:bCs/>
        </w:rPr>
      </w:pPr>
      <w:r w:rsidRPr="004B35C5">
        <w:rPr>
          <w:b/>
          <w:bCs/>
        </w:rPr>
        <w:t xml:space="preserve">(562) </w:t>
      </w:r>
      <w:r w:rsidR="004F4E04">
        <w:rPr>
          <w:b/>
          <w:bCs/>
        </w:rPr>
        <w:t>646-2057</w:t>
      </w:r>
    </w:p>
    <w:p w:rsidR="00CC557A" w:rsidRPr="004B35C5" w:rsidRDefault="00EE1B95" w:rsidP="00696ED7">
      <w:pPr>
        <w:widowControl/>
        <w:jc w:val="center"/>
      </w:pPr>
      <w:r w:rsidRPr="004B35C5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>
                <wp:simplePos x="0" y="0"/>
                <wp:positionH relativeFrom="page">
                  <wp:posOffset>980440</wp:posOffset>
                </wp:positionH>
                <wp:positionV relativeFrom="page">
                  <wp:posOffset>2379345</wp:posOffset>
                </wp:positionV>
                <wp:extent cx="5989320" cy="62865"/>
                <wp:effectExtent l="0" t="0" r="0" b="0"/>
                <wp:wrapNone/>
                <wp:docPr id="2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9320" cy="62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57A" w:rsidRDefault="00EE1B95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985510" cy="6096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 3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85510" cy="60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4" o:spid="_x0000_s1028" style="position:absolute;left:0;text-align:left;margin-left:77.2pt;margin-top:187.35pt;width:471.6pt;height:4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" o:allowincell="f" filled="f" stroked="f" strokeweight="0">
                <v:path arrowok="t"/>
                <v:textbox inset="0,0,0,0">
                  <w:txbxContent>
                    <w:p w:rsidR="00CC557A" w:rsidRDefault="00EE1B95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985510" cy="6096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 3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85510" cy="60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Pr="004B35C5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>
                <wp:simplePos x="0" y="0"/>
                <wp:positionH relativeFrom="page">
                  <wp:posOffset>980440</wp:posOffset>
                </wp:positionH>
                <wp:positionV relativeFrom="page">
                  <wp:posOffset>2455545</wp:posOffset>
                </wp:positionV>
                <wp:extent cx="5989320" cy="62865"/>
                <wp:effectExtent l="0" t="0" r="0" b="0"/>
                <wp:wrapNone/>
                <wp:docPr id="1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9320" cy="62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57A" w:rsidRDefault="00EE1B95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985510" cy="6096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 4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85510" cy="60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5" o:spid="_x0000_s1029" style="position:absolute;left:0;text-align:left;margin-left:77.2pt;margin-top:193.35pt;width:471.6pt;height:4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" o:allowincell="f" filled="f" stroked="f" strokeweight="0">
                <v:path arrowok="t"/>
                <v:textbox inset="0,0,0,0">
                  <w:txbxContent>
                    <w:p w:rsidR="00CC557A" w:rsidRDefault="00EE1B95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985510" cy="6096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 4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85510" cy="60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:rsidR="000530C2" w:rsidRDefault="000530C2">
      <w:pPr>
        <w:widowControl/>
        <w:rPr>
          <w:b/>
          <w:bCs/>
        </w:rPr>
      </w:pPr>
    </w:p>
    <w:p w:rsidR="000530C2" w:rsidRPr="00A76573" w:rsidRDefault="000530C2" w:rsidP="00F1655E">
      <w:pPr>
        <w:widowControl/>
        <w:jc w:val="center"/>
        <w:rPr>
          <w:u w:val="single"/>
        </w:rPr>
      </w:pPr>
      <w:r w:rsidRPr="00A76573">
        <w:rPr>
          <w:b/>
          <w:bCs/>
          <w:u w:val="single"/>
        </w:rPr>
        <w:t>Education:</w:t>
      </w:r>
    </w:p>
    <w:p w:rsidR="00A8011C" w:rsidRDefault="00A8011C" w:rsidP="00F1655E">
      <w:pPr>
        <w:widowControl/>
        <w:jc w:val="center"/>
      </w:pPr>
      <w:r>
        <w:t>University of Phoenix, Diamond Bar, California</w:t>
      </w:r>
    </w:p>
    <w:p w:rsidR="00A8011C" w:rsidRDefault="00A8011C" w:rsidP="00F1655E">
      <w:pPr>
        <w:jc w:val="center"/>
      </w:pPr>
      <w:r>
        <w:t>B.S. in Administration of Justice – February 2008 – May 2010</w:t>
      </w:r>
    </w:p>
    <w:p w:rsidR="00A8011C" w:rsidRDefault="00A8011C" w:rsidP="00F1655E">
      <w:pPr>
        <w:jc w:val="center"/>
      </w:pPr>
      <w:r>
        <w:t>Completed a total of 210 accredited college units</w:t>
      </w:r>
    </w:p>
    <w:p w:rsidR="001C2251" w:rsidRDefault="001C2251" w:rsidP="00F1655E">
      <w:pPr>
        <w:jc w:val="center"/>
      </w:pPr>
    </w:p>
    <w:p w:rsidR="001C2251" w:rsidRDefault="001C2251" w:rsidP="00F1655E">
      <w:pPr>
        <w:jc w:val="center"/>
      </w:pPr>
      <w:r>
        <w:t>University of Phoenix, La Mirada, California</w:t>
      </w:r>
    </w:p>
    <w:p w:rsidR="001C2251" w:rsidRDefault="001C2251" w:rsidP="00F1655E">
      <w:pPr>
        <w:jc w:val="center"/>
      </w:pPr>
      <w:r>
        <w:t>Master’</w:t>
      </w:r>
      <w:r w:rsidR="0080388B">
        <w:t>s Degree- June 2015</w:t>
      </w:r>
      <w:r>
        <w:t xml:space="preserve"> – Present</w:t>
      </w:r>
    </w:p>
    <w:p w:rsidR="001C2251" w:rsidRDefault="001C2251" w:rsidP="00F1655E">
      <w:pPr>
        <w:jc w:val="center"/>
      </w:pPr>
      <w:r>
        <w:t>6 units for completion (2018)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953"/>
      </w:tblGrid>
      <w:tr w:rsidR="00A8011C">
        <w:trPr>
          <w:trHeight w:val="630"/>
        </w:trPr>
        <w:tc>
          <w:tcPr>
            <w:tcW w:w="7953" w:type="dxa"/>
          </w:tcPr>
          <w:p w:rsidR="00A8011C" w:rsidRDefault="00A8011C" w:rsidP="00F1655E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0530C2" w:rsidRPr="00A76573" w:rsidRDefault="000530C2" w:rsidP="00A76573">
      <w:pPr>
        <w:widowControl/>
        <w:jc w:val="center"/>
        <w:rPr>
          <w:u w:val="single"/>
        </w:rPr>
      </w:pPr>
      <w:r w:rsidRPr="00A76573">
        <w:rPr>
          <w:b/>
          <w:bCs/>
          <w:u w:val="single"/>
        </w:rPr>
        <w:t>Certifications:</w:t>
      </w:r>
    </w:p>
    <w:p w:rsidR="00A8011C" w:rsidRDefault="00A8011C" w:rsidP="00F1655E">
      <w:pPr>
        <w:widowControl/>
        <w:jc w:val="center"/>
      </w:pPr>
      <w:r>
        <w:t>Advance School of Driving</w:t>
      </w:r>
      <w:r w:rsidR="00D9527C">
        <w:t xml:space="preserve"> through Amazon</w:t>
      </w:r>
      <w:r>
        <w:t>, Fontana, California</w:t>
      </w:r>
    </w:p>
    <w:p w:rsidR="000530C2" w:rsidRPr="008C0AAF" w:rsidRDefault="000530C2" w:rsidP="00F1655E">
      <w:pPr>
        <w:widowControl/>
        <w:jc w:val="center"/>
      </w:pPr>
      <w:r w:rsidRPr="008C0AAF">
        <w:t>Commercial Driver Lice</w:t>
      </w:r>
      <w:r w:rsidR="00A8011C">
        <w:t xml:space="preserve">nse Class A – April </w:t>
      </w:r>
      <w:r w:rsidR="00776BFE">
        <w:t>2017</w:t>
      </w:r>
      <w:r w:rsidR="00A8011C">
        <w:t xml:space="preserve"> – May </w:t>
      </w:r>
      <w:r w:rsidR="00776BFE">
        <w:t>2017</w:t>
      </w:r>
    </w:p>
    <w:p w:rsidR="00F1655E" w:rsidRPr="00F1655E" w:rsidRDefault="00F1655E" w:rsidP="00F1655E">
      <w:pPr>
        <w:widowControl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20"/>
      </w:tblGrid>
      <w:tr w:rsidR="00F1655E" w:rsidRPr="00F1655E">
        <w:trPr>
          <w:trHeight w:val="215"/>
        </w:trPr>
        <w:tc>
          <w:tcPr>
            <w:tcW w:w="4320" w:type="dxa"/>
          </w:tcPr>
          <w:p w:rsidR="00F1655E" w:rsidRPr="00F1655E" w:rsidRDefault="00F1655E" w:rsidP="00F1655E">
            <w:pPr>
              <w:widowControl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F1655E" w:rsidRPr="00A76573" w:rsidRDefault="00F1655E" w:rsidP="00A76573">
      <w:pPr>
        <w:jc w:val="center"/>
        <w:rPr>
          <w:rFonts w:ascii="Arial" w:hAnsi="Arial" w:cs="Arial"/>
          <w:b/>
          <w:u w:val="single"/>
        </w:rPr>
      </w:pPr>
      <w:r w:rsidRPr="00A76573">
        <w:rPr>
          <w:b/>
          <w:u w:val="single"/>
        </w:rPr>
        <w:t>Experience: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255"/>
      </w:tblGrid>
      <w:tr w:rsidR="00843EE4" w:rsidRPr="00843EE4">
        <w:trPr>
          <w:trHeight w:val="1874"/>
        </w:trPr>
        <w:tc>
          <w:tcPr>
            <w:tcW w:w="8255" w:type="dxa"/>
          </w:tcPr>
          <w:p w:rsidR="00F1655E" w:rsidRDefault="00F1655E" w:rsidP="00F1655E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Yard Specialist,</w:t>
            </w:r>
            <w:r w:rsidR="006211FE">
              <w:rPr>
                <w:b/>
                <w:bCs/>
                <w:color w:val="000000"/>
              </w:rPr>
              <w:t xml:space="preserve"> East Vale, Ca. </w:t>
            </w:r>
            <w:r>
              <w:rPr>
                <w:b/>
                <w:bCs/>
                <w:color w:val="000000"/>
              </w:rPr>
              <w:t>Amazon.com</w:t>
            </w:r>
          </w:p>
          <w:p w:rsidR="00843EE4" w:rsidRPr="00843EE4" w:rsidRDefault="00F1655E" w:rsidP="00F1655E">
            <w:pPr>
              <w:spacing w:line="276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Department</w:t>
            </w:r>
            <w:r w:rsidR="00843EE4" w:rsidRPr="00843EE4">
              <w:rPr>
                <w:b/>
                <w:bCs/>
                <w:color w:val="000000"/>
              </w:rPr>
              <w:t xml:space="preserve">: </w:t>
            </w:r>
            <w:r w:rsidR="006211FE">
              <w:rPr>
                <w:color w:val="000000"/>
              </w:rPr>
              <w:t>Transportation Operation Management</w:t>
            </w:r>
            <w:r w:rsidR="00843EE4" w:rsidRPr="00843EE4">
              <w:rPr>
                <w:color w:val="000000"/>
              </w:rPr>
              <w:t xml:space="preserve"> – Trans</w:t>
            </w:r>
            <w:r w:rsidR="00843EE4">
              <w:rPr>
                <w:color w:val="000000"/>
              </w:rPr>
              <w:t>portation Yard Specialist – February 2018 to Present</w:t>
            </w:r>
            <w:r w:rsidR="00843EE4" w:rsidRPr="00843EE4">
              <w:rPr>
                <w:color w:val="000000"/>
              </w:rPr>
              <w:t xml:space="preserve"> </w:t>
            </w:r>
          </w:p>
          <w:p w:rsidR="00843EE4" w:rsidRPr="00843EE4" w:rsidRDefault="00843EE4" w:rsidP="00BA7254">
            <w:pPr>
              <w:numPr>
                <w:ilvl w:val="0"/>
                <w:numId w:val="24"/>
              </w:numPr>
              <w:spacing w:line="276" w:lineRule="auto"/>
              <w:rPr>
                <w:color w:val="000000"/>
              </w:rPr>
            </w:pPr>
            <w:r w:rsidRPr="00843EE4">
              <w:rPr>
                <w:color w:val="000000"/>
              </w:rPr>
              <w:t xml:space="preserve">Audited incoming semi-trailers and railroad trucks by confirming and rearranging the trailers based on the status of freight physically and virtually inside. </w:t>
            </w:r>
          </w:p>
          <w:p w:rsidR="00843EE4" w:rsidRPr="00843EE4" w:rsidRDefault="00843EE4" w:rsidP="00BA7254">
            <w:pPr>
              <w:numPr>
                <w:ilvl w:val="0"/>
                <w:numId w:val="24"/>
              </w:numPr>
              <w:spacing w:line="276" w:lineRule="auto"/>
              <w:rPr>
                <w:color w:val="000000"/>
              </w:rPr>
            </w:pPr>
            <w:r w:rsidRPr="00843EE4">
              <w:rPr>
                <w:color w:val="000000"/>
              </w:rPr>
              <w:t xml:space="preserve">Created cases using Yard Management Software (YMS) that alert all Amazon carriers of trailers of conditions and errors with their trailers, drivers and freight. </w:t>
            </w:r>
          </w:p>
          <w:p w:rsidR="00843EE4" w:rsidRPr="00843EE4" w:rsidRDefault="00843EE4" w:rsidP="00BA7254">
            <w:pPr>
              <w:numPr>
                <w:ilvl w:val="0"/>
                <w:numId w:val="24"/>
              </w:numPr>
              <w:spacing w:line="276" w:lineRule="auto"/>
              <w:rPr>
                <w:color w:val="000000"/>
              </w:rPr>
            </w:pPr>
            <w:r w:rsidRPr="00843EE4">
              <w:rPr>
                <w:color w:val="000000"/>
              </w:rPr>
              <w:t xml:space="preserve">Corresponded with a variety of major parcel and freight carriers (UPS, </w:t>
            </w:r>
            <w:proofErr w:type="spellStart"/>
            <w:r w:rsidRPr="00843EE4">
              <w:rPr>
                <w:color w:val="000000"/>
              </w:rPr>
              <w:t>FedEX</w:t>
            </w:r>
            <w:proofErr w:type="spellEnd"/>
            <w:r w:rsidRPr="00843EE4">
              <w:rPr>
                <w:color w:val="000000"/>
              </w:rPr>
              <w:t xml:space="preserve">, Estes, Conway, </w:t>
            </w:r>
            <w:proofErr w:type="spellStart"/>
            <w:r w:rsidRPr="00843EE4">
              <w:rPr>
                <w:color w:val="000000"/>
              </w:rPr>
              <w:t>J.B.Hunt</w:t>
            </w:r>
            <w:proofErr w:type="spellEnd"/>
            <w:r w:rsidRPr="00843EE4">
              <w:rPr>
                <w:color w:val="000000"/>
              </w:rPr>
              <w:t xml:space="preserve"> etc</w:t>
            </w:r>
            <w:r>
              <w:rPr>
                <w:color w:val="000000"/>
              </w:rPr>
              <w:t>.</w:t>
            </w:r>
            <w:r w:rsidRPr="00843EE4">
              <w:rPr>
                <w:color w:val="000000"/>
              </w:rPr>
              <w:t xml:space="preserve">) resolving issues such as miss-shipped products, broken machinery, refused freight, etc. </w:t>
            </w:r>
          </w:p>
          <w:p w:rsidR="00843EE4" w:rsidRPr="00843EE4" w:rsidRDefault="00843EE4" w:rsidP="00BA7254">
            <w:pPr>
              <w:numPr>
                <w:ilvl w:val="0"/>
                <w:numId w:val="24"/>
              </w:numPr>
              <w:spacing w:line="276" w:lineRule="auto"/>
              <w:rPr>
                <w:color w:val="000000"/>
              </w:rPr>
            </w:pPr>
            <w:r w:rsidRPr="00843EE4">
              <w:rPr>
                <w:color w:val="000000"/>
              </w:rPr>
              <w:t xml:space="preserve">Composed daily reports in excel that display the status and progress on the warehouses’ inbound and outbound cross-dock yard. </w:t>
            </w:r>
          </w:p>
          <w:p w:rsidR="00843EE4" w:rsidRPr="00843EE4" w:rsidRDefault="00843EE4" w:rsidP="00BA7254">
            <w:pPr>
              <w:numPr>
                <w:ilvl w:val="0"/>
                <w:numId w:val="24"/>
              </w:numPr>
              <w:spacing w:line="276" w:lineRule="auto"/>
              <w:rPr>
                <w:color w:val="000000"/>
              </w:rPr>
            </w:pPr>
            <w:r w:rsidRPr="00843EE4">
              <w:rPr>
                <w:color w:val="000000"/>
              </w:rPr>
              <w:t xml:space="preserve">Monitors and calculates quality and performance metrics on third-party associates. </w:t>
            </w:r>
          </w:p>
          <w:p w:rsidR="00BA7254" w:rsidRPr="00BA7254" w:rsidRDefault="00BA7254" w:rsidP="00BA7254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BA7254">
              <w:rPr>
                <w:rFonts w:ascii="Times New Roman" w:hAnsi="Times New Roman"/>
                <w:sz w:val="24"/>
                <w:szCs w:val="24"/>
              </w:rPr>
              <w:t xml:space="preserve">Successful launch of LGB3; Focusing on setting up the team on the site level as a whole. </w:t>
            </w:r>
          </w:p>
          <w:p w:rsidR="00BA7254" w:rsidRDefault="00BA7254" w:rsidP="00BA7254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BA7254">
              <w:rPr>
                <w:rFonts w:ascii="Times New Roman" w:hAnsi="Times New Roman"/>
                <w:sz w:val="24"/>
                <w:szCs w:val="24"/>
              </w:rPr>
              <w:t>Improved relationships with both inbound and outbound dock teams; bridge the gap in the partnership to allow better process flow and establish solid communications between cross-functional teams.</w:t>
            </w:r>
          </w:p>
          <w:p w:rsidR="00B53C64" w:rsidRPr="00BA7254" w:rsidRDefault="00B53C64" w:rsidP="00BA7254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Summit and email The 24 Hour Forecast, The Wash, TOM Metrics, and the inbound trailer pole on a daily basis to the Inbound/Outbound teams and site leaders.</w:t>
            </w:r>
          </w:p>
          <w:p w:rsidR="00E3424D" w:rsidRDefault="00E3424D" w:rsidP="00E3424D">
            <w:pPr>
              <w:spacing w:line="276" w:lineRule="auto"/>
              <w:ind w:left="360"/>
              <w:rPr>
                <w:color w:val="000000"/>
              </w:rPr>
            </w:pPr>
          </w:p>
          <w:p w:rsidR="00AC23EF" w:rsidRDefault="00B53C64" w:rsidP="00F1655E">
            <w:pPr>
              <w:spacing w:line="276" w:lineRule="auto"/>
              <w:rPr>
                <w:b/>
                <w:color w:val="000000"/>
              </w:rPr>
            </w:pPr>
            <w:proofErr w:type="spellStart"/>
            <w:r w:rsidRPr="00B53C64">
              <w:rPr>
                <w:b/>
                <w:color w:val="000000"/>
              </w:rPr>
              <w:t>OnTrac</w:t>
            </w:r>
            <w:proofErr w:type="spellEnd"/>
            <w:r w:rsidRPr="00B53C64">
              <w:rPr>
                <w:b/>
                <w:color w:val="000000"/>
              </w:rPr>
              <w:t xml:space="preserve"> Dedicated Driver, Fontana, Ca.</w:t>
            </w:r>
          </w:p>
          <w:p w:rsidR="00B53C64" w:rsidRDefault="00B53C64" w:rsidP="00F1655E">
            <w:pPr>
              <w:spacing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Route Driver: </w:t>
            </w:r>
            <w:r>
              <w:rPr>
                <w:color w:val="000000"/>
              </w:rPr>
              <w:t xml:space="preserve"> Over The Road Driver- </w:t>
            </w:r>
            <w:r w:rsidR="00A13625">
              <w:rPr>
                <w:color w:val="000000"/>
              </w:rPr>
              <w:t>June</w:t>
            </w:r>
            <w:bookmarkStart w:id="0" w:name="_GoBack"/>
            <w:bookmarkEnd w:id="0"/>
            <w:r>
              <w:rPr>
                <w:color w:val="000000"/>
              </w:rPr>
              <w:t xml:space="preserve"> </w:t>
            </w:r>
            <w:r w:rsidR="00F0556D">
              <w:rPr>
                <w:color w:val="000000"/>
              </w:rPr>
              <w:t>2017</w:t>
            </w:r>
            <w:r>
              <w:rPr>
                <w:color w:val="000000"/>
              </w:rPr>
              <w:t xml:space="preserve"> to Present</w:t>
            </w:r>
          </w:p>
          <w:p w:rsidR="00B53C64" w:rsidRDefault="00B53C64" w:rsidP="00B53C64">
            <w:pPr>
              <w:numPr>
                <w:ilvl w:val="0"/>
                <w:numId w:val="28"/>
              </w:num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Drive doubles</w:t>
            </w:r>
            <w:r w:rsidR="003D25DF">
              <w:rPr>
                <w:color w:val="000000"/>
              </w:rPr>
              <w:t>/triples</w:t>
            </w:r>
            <w:r>
              <w:rPr>
                <w:color w:val="000000"/>
              </w:rPr>
              <w:t xml:space="preserve"> and 53 footers to San Diego from Ontario, Ca.</w:t>
            </w:r>
          </w:p>
          <w:p w:rsidR="00B53C64" w:rsidRDefault="00B53C64" w:rsidP="00B53C64">
            <w:pPr>
              <w:numPr>
                <w:ilvl w:val="0"/>
                <w:numId w:val="28"/>
              </w:num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Conduct Pre-trip and Post-trips inspections to trailer and tractor before and after driving on a daily basis.</w:t>
            </w:r>
          </w:p>
          <w:p w:rsidR="00B53C64" w:rsidRPr="00B53C64" w:rsidRDefault="00B53C64" w:rsidP="00B53C64">
            <w:pPr>
              <w:numPr>
                <w:ilvl w:val="0"/>
                <w:numId w:val="28"/>
              </w:num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Safety is a number 1 priority!</w:t>
            </w:r>
          </w:p>
          <w:p w:rsidR="00B53C64" w:rsidRDefault="00B53C64" w:rsidP="00F1655E">
            <w:pPr>
              <w:spacing w:line="276" w:lineRule="auto"/>
              <w:rPr>
                <w:color w:val="000000"/>
              </w:rPr>
            </w:pPr>
          </w:p>
          <w:p w:rsidR="00B53C64" w:rsidRDefault="00B53C64" w:rsidP="00F1655E">
            <w:pPr>
              <w:spacing w:line="276" w:lineRule="auto"/>
              <w:rPr>
                <w:color w:val="000000"/>
              </w:rPr>
            </w:pPr>
          </w:p>
          <w:p w:rsidR="006211FE" w:rsidRDefault="006211FE" w:rsidP="00F1655E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Process Assistant, Redlands, Ca. Amazon.com</w:t>
            </w:r>
          </w:p>
          <w:p w:rsidR="006211FE" w:rsidRDefault="00AC23EF" w:rsidP="00F1655E">
            <w:pPr>
              <w:spacing w:line="276" w:lineRule="auto"/>
            </w:pPr>
            <w:r w:rsidRPr="00AC23EF">
              <w:rPr>
                <w:b/>
                <w:color w:val="000000"/>
              </w:rPr>
              <w:t>Department</w:t>
            </w:r>
            <w:r>
              <w:rPr>
                <w:b/>
                <w:color w:val="000000"/>
              </w:rPr>
              <w:t>:</w:t>
            </w:r>
            <w:r w:rsidR="006211FE">
              <w:t xml:space="preserve"> Outbound Team and Mech</w:t>
            </w:r>
            <w:r w:rsidR="008C1D13">
              <w:t>.</w:t>
            </w:r>
            <w:r w:rsidR="006211FE">
              <w:t xml:space="preserve"> – October 2014 to February 2018</w:t>
            </w:r>
          </w:p>
          <w:p w:rsidR="00DB206D" w:rsidRDefault="00DB206D" w:rsidP="00BA7254">
            <w:pPr>
              <w:numPr>
                <w:ilvl w:val="0"/>
                <w:numId w:val="24"/>
              </w:numPr>
              <w:spacing w:line="276" w:lineRule="auto"/>
            </w:pPr>
            <w:r>
              <w:t xml:space="preserve">Helping support daily management of </w:t>
            </w:r>
            <w:r w:rsidR="008C1D13">
              <w:t>department’s</w:t>
            </w:r>
            <w:r>
              <w:t xml:space="preserve"> duties, allocating labor, assigning job duties, and communicating with internal and external suppliers.</w:t>
            </w:r>
          </w:p>
          <w:p w:rsidR="00DB206D" w:rsidRPr="00791102" w:rsidRDefault="00791102" w:rsidP="00BA7254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91102">
              <w:rPr>
                <w:rFonts w:ascii="Times New Roman" w:hAnsi="Times New Roman"/>
                <w:sz w:val="24"/>
                <w:szCs w:val="24"/>
              </w:rPr>
              <w:t>Hosted professional presentations for operations teams detailing overall production.</w:t>
            </w:r>
          </w:p>
          <w:p w:rsidR="00DB206D" w:rsidRDefault="00DB206D" w:rsidP="00BA7254">
            <w:pPr>
              <w:numPr>
                <w:ilvl w:val="0"/>
                <w:numId w:val="24"/>
              </w:numPr>
              <w:spacing w:line="276" w:lineRule="auto"/>
            </w:pPr>
            <w:r>
              <w:t>Ensuring successful area performance, through tracking, reporting and feedback of associate performance</w:t>
            </w:r>
          </w:p>
          <w:p w:rsidR="00DB206D" w:rsidRDefault="00DB206D" w:rsidP="00BA7254">
            <w:pPr>
              <w:numPr>
                <w:ilvl w:val="0"/>
                <w:numId w:val="24"/>
              </w:numPr>
              <w:spacing w:line="276" w:lineRule="auto"/>
            </w:pPr>
            <w:r>
              <w:t>Fully understanding workflow and daily production goals</w:t>
            </w:r>
          </w:p>
          <w:p w:rsidR="00DB206D" w:rsidRDefault="00DB206D" w:rsidP="00BA7254">
            <w:pPr>
              <w:numPr>
                <w:ilvl w:val="0"/>
                <w:numId w:val="24"/>
              </w:numPr>
              <w:spacing w:line="276" w:lineRule="auto"/>
            </w:pPr>
            <w:r>
              <w:t>Reviewing and updating SOP as requires</w:t>
            </w:r>
          </w:p>
          <w:p w:rsidR="00DB206D" w:rsidRDefault="00DB206D" w:rsidP="00BA7254">
            <w:pPr>
              <w:numPr>
                <w:ilvl w:val="0"/>
                <w:numId w:val="24"/>
              </w:numPr>
              <w:spacing w:line="276" w:lineRule="auto"/>
            </w:pPr>
            <w:r>
              <w:t>Identifying and addressing safety hazards within the work area</w:t>
            </w:r>
          </w:p>
          <w:p w:rsidR="00DB206D" w:rsidRDefault="00DB206D" w:rsidP="00BA7254">
            <w:pPr>
              <w:numPr>
                <w:ilvl w:val="0"/>
                <w:numId w:val="24"/>
              </w:numPr>
              <w:spacing w:line="276" w:lineRule="auto"/>
            </w:pPr>
            <w:r>
              <w:t>Support and work in the department as required</w:t>
            </w:r>
          </w:p>
          <w:p w:rsidR="00DB206D" w:rsidRDefault="008C1D13" w:rsidP="00BA7254">
            <w:pPr>
              <w:numPr>
                <w:ilvl w:val="0"/>
                <w:numId w:val="24"/>
              </w:numPr>
              <w:spacing w:line="276" w:lineRule="auto"/>
            </w:pPr>
            <w:r>
              <w:t>Assisting in keeping work area clean and organized</w:t>
            </w:r>
          </w:p>
          <w:p w:rsidR="00843EE4" w:rsidRDefault="008C1D13" w:rsidP="00BA7254">
            <w:pPr>
              <w:numPr>
                <w:ilvl w:val="0"/>
                <w:numId w:val="24"/>
              </w:numPr>
              <w:spacing w:line="276" w:lineRule="auto"/>
            </w:pPr>
            <w:r>
              <w:t>Tracking and reporting of ATS/labor hours</w:t>
            </w:r>
          </w:p>
          <w:p w:rsidR="00A76573" w:rsidRDefault="00A75884" w:rsidP="00BA7254">
            <w:pPr>
              <w:numPr>
                <w:ilvl w:val="0"/>
                <w:numId w:val="24"/>
              </w:numPr>
              <w:spacing w:line="276" w:lineRule="auto"/>
            </w:pPr>
            <w:r>
              <w:t>I helped Launch ONT9 in 2014, I helped TV Land become number one in the district. My</w:t>
            </w:r>
            <w:r w:rsidR="000756E5">
              <w:t xml:space="preserve"> department </w:t>
            </w:r>
            <w:r w:rsidR="00961112">
              <w:t xml:space="preserve">went from being </w:t>
            </w:r>
            <w:r w:rsidR="000756E5">
              <w:t xml:space="preserve">number one </w:t>
            </w:r>
            <w:r w:rsidR="00961112">
              <w:t xml:space="preserve">worst </w:t>
            </w:r>
            <w:r w:rsidR="000756E5">
              <w:t xml:space="preserve">in the district </w:t>
            </w:r>
            <w:r w:rsidR="00961112">
              <w:t xml:space="preserve">in </w:t>
            </w:r>
            <w:r w:rsidR="000756E5">
              <w:t xml:space="preserve">TV damages to </w:t>
            </w:r>
            <w:r w:rsidR="00961112">
              <w:t xml:space="preserve">number one department in the district from keeping damage to zero percent </w:t>
            </w:r>
            <w:r w:rsidR="000756E5">
              <w:t xml:space="preserve">in the district. Due to customer obsession and having a </w:t>
            </w:r>
            <w:r w:rsidR="00961112">
              <w:t xml:space="preserve">strong back bone my </w:t>
            </w:r>
            <w:r w:rsidR="000756E5">
              <w:t>department prepped and sh</w:t>
            </w:r>
            <w:r w:rsidR="00961112">
              <w:t xml:space="preserve">ipped out Televisions on time undamaged. </w:t>
            </w:r>
          </w:p>
          <w:p w:rsidR="00894673" w:rsidRDefault="00894673" w:rsidP="00BA7254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4673">
              <w:rPr>
                <w:rFonts w:ascii="Times New Roman" w:hAnsi="Times New Roman"/>
                <w:sz w:val="24"/>
                <w:szCs w:val="24"/>
              </w:rPr>
              <w:t>Managed 20+ associates and gave specific directions while informing of correct processes and skills to be successful in projects.</w:t>
            </w:r>
          </w:p>
          <w:p w:rsidR="00894673" w:rsidRDefault="00894673" w:rsidP="00BA7254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4673">
              <w:rPr>
                <w:rFonts w:ascii="Times New Roman" w:hAnsi="Times New Roman"/>
                <w:sz w:val="24"/>
                <w:szCs w:val="24"/>
              </w:rPr>
              <w:t>Successfully managed multiple shifts to increased total team volume rates to a throughput of 150.5 TPH exceeding 110% to plan.</w:t>
            </w:r>
          </w:p>
          <w:p w:rsidR="00894673" w:rsidRPr="00894673" w:rsidRDefault="00894673" w:rsidP="00BA7254">
            <w:pPr>
              <w:numPr>
                <w:ilvl w:val="0"/>
                <w:numId w:val="24"/>
              </w:numPr>
            </w:pPr>
            <w:r>
              <w:t>Manage outbound associates and motivate individuals to be successful during launch process.</w:t>
            </w:r>
          </w:p>
          <w:p w:rsidR="00894673" w:rsidRPr="00A76573" w:rsidRDefault="00894673" w:rsidP="00894673">
            <w:pPr>
              <w:spacing w:line="276" w:lineRule="auto"/>
            </w:pPr>
          </w:p>
        </w:tc>
      </w:tr>
    </w:tbl>
    <w:p w:rsidR="00CC557A" w:rsidRPr="00A76573" w:rsidRDefault="00A8011C" w:rsidP="00A76573">
      <w:pPr>
        <w:widowControl/>
        <w:jc w:val="center"/>
        <w:rPr>
          <w:u w:val="single"/>
        </w:rPr>
      </w:pPr>
      <w:r w:rsidRPr="00A76573">
        <w:rPr>
          <w:b/>
          <w:bCs/>
          <w:u w:val="single"/>
        </w:rPr>
        <w:lastRenderedPageBreak/>
        <w:t>Qualifications</w:t>
      </w:r>
      <w:r w:rsidR="00CC557A" w:rsidRPr="00A76573">
        <w:rPr>
          <w:b/>
          <w:bCs/>
          <w:u w:val="single"/>
        </w:rPr>
        <w:t>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255"/>
      </w:tblGrid>
      <w:tr w:rsidR="00AC23EF" w:rsidRPr="00AC23EF" w:rsidTr="00AC23EF">
        <w:trPr>
          <w:trHeight w:val="1480"/>
        </w:trPr>
        <w:tc>
          <w:tcPr>
            <w:tcW w:w="8255" w:type="dxa"/>
          </w:tcPr>
          <w:p w:rsidR="00AC23EF" w:rsidRPr="00AC23EF" w:rsidRDefault="00AC23EF" w:rsidP="00A76573">
            <w:pPr>
              <w:numPr>
                <w:ilvl w:val="0"/>
                <w:numId w:val="25"/>
              </w:numPr>
            </w:pPr>
            <w:r w:rsidRPr="00AC23EF">
              <w:t xml:space="preserve">Highly proficient in written and oral communications and able to produce concise, relevant, strategically driven documents and presentations to leaders. </w:t>
            </w:r>
          </w:p>
          <w:p w:rsidR="00AC23EF" w:rsidRPr="00AC23EF" w:rsidRDefault="00AC23EF" w:rsidP="00A76573">
            <w:pPr>
              <w:numPr>
                <w:ilvl w:val="0"/>
                <w:numId w:val="25"/>
              </w:numPr>
              <w:spacing w:line="276" w:lineRule="auto"/>
            </w:pPr>
            <w:r w:rsidRPr="00AC23EF">
              <w:t xml:space="preserve">Technologically proficient in computer software, hardware and networking. </w:t>
            </w:r>
          </w:p>
          <w:p w:rsidR="00AC23EF" w:rsidRPr="00AC23EF" w:rsidRDefault="00AC23EF" w:rsidP="00A76573">
            <w:pPr>
              <w:numPr>
                <w:ilvl w:val="0"/>
                <w:numId w:val="25"/>
              </w:numPr>
            </w:pPr>
            <w:r w:rsidRPr="00AC23EF">
              <w:t xml:space="preserve">Strong and positive sense of work ethics. </w:t>
            </w:r>
          </w:p>
          <w:p w:rsidR="00AC23EF" w:rsidRPr="00AC23EF" w:rsidRDefault="00AC23EF" w:rsidP="00A76573">
            <w:pPr>
              <w:numPr>
                <w:ilvl w:val="0"/>
                <w:numId w:val="25"/>
              </w:numPr>
            </w:pPr>
            <w:r w:rsidRPr="00AC23EF">
              <w:t xml:space="preserve">Strong ability to maintain positive internal working relationships with team members. </w:t>
            </w:r>
          </w:p>
          <w:p w:rsidR="00AC23EF" w:rsidRPr="00AC23EF" w:rsidRDefault="00AC23EF" w:rsidP="00A76573">
            <w:pPr>
              <w:numPr>
                <w:ilvl w:val="0"/>
                <w:numId w:val="25"/>
              </w:numPr>
            </w:pPr>
            <w:r w:rsidRPr="00AC23EF">
              <w:t xml:space="preserve">Strong time management, research skills, and critical thinking. </w:t>
            </w:r>
          </w:p>
          <w:p w:rsidR="00AC23EF" w:rsidRPr="00AC23EF" w:rsidRDefault="00AC23EF" w:rsidP="00A76573">
            <w:pPr>
              <w:numPr>
                <w:ilvl w:val="0"/>
                <w:numId w:val="25"/>
              </w:numPr>
            </w:pPr>
            <w:r w:rsidRPr="00AC23EF">
              <w:t xml:space="preserve">Highly self-motivated and customer satisfaction-oriented. </w:t>
            </w:r>
          </w:p>
          <w:p w:rsidR="00AC23EF" w:rsidRPr="00AC23EF" w:rsidRDefault="00AC23EF" w:rsidP="00A76573">
            <w:pPr>
              <w:numPr>
                <w:ilvl w:val="0"/>
                <w:numId w:val="25"/>
              </w:numPr>
              <w:rPr>
                <w:color w:val="000000"/>
              </w:rPr>
            </w:pPr>
            <w:r w:rsidRPr="00AC23EF">
              <w:rPr>
                <w:color w:val="000000"/>
              </w:rPr>
              <w:t xml:space="preserve">Superb sense of detail, precision, and a focus on quality assurance. </w:t>
            </w:r>
          </w:p>
          <w:p w:rsidR="00AC23EF" w:rsidRPr="00AC23EF" w:rsidRDefault="00AC23EF" w:rsidP="00A76573">
            <w:pPr>
              <w:numPr>
                <w:ilvl w:val="0"/>
                <w:numId w:val="25"/>
              </w:numPr>
              <w:rPr>
                <w:color w:val="000000"/>
              </w:rPr>
            </w:pPr>
            <w:r w:rsidRPr="00AC23EF">
              <w:rPr>
                <w:color w:val="000000"/>
              </w:rPr>
              <w:t xml:space="preserve">Willing and able to train, coach, and assist team members. </w:t>
            </w:r>
          </w:p>
          <w:p w:rsidR="00AC23EF" w:rsidRPr="00AC23EF" w:rsidRDefault="00AC23EF" w:rsidP="00A76573">
            <w:pPr>
              <w:numPr>
                <w:ilvl w:val="0"/>
                <w:numId w:val="25"/>
              </w:numPr>
              <w:rPr>
                <w:color w:val="000000"/>
              </w:rPr>
            </w:pPr>
            <w:r w:rsidRPr="00AC23EF">
              <w:rPr>
                <w:color w:val="000000"/>
              </w:rPr>
              <w:t xml:space="preserve">A self-starter and can work and develop independently. </w:t>
            </w:r>
          </w:p>
          <w:p w:rsidR="00AC23EF" w:rsidRPr="00AC23EF" w:rsidRDefault="00AC23EF" w:rsidP="00AC23EF">
            <w:pPr>
              <w:rPr>
                <w:color w:val="000000"/>
              </w:rPr>
            </w:pPr>
          </w:p>
          <w:p w:rsidR="00AC23EF" w:rsidRPr="00A76573" w:rsidRDefault="00AC23EF" w:rsidP="00A76573">
            <w:pPr>
              <w:ind w:left="720"/>
              <w:jc w:val="center"/>
              <w:rPr>
                <w:color w:val="000000"/>
                <w:u w:val="single"/>
              </w:rPr>
            </w:pPr>
            <w:r w:rsidRPr="00A76573">
              <w:rPr>
                <w:b/>
                <w:bCs/>
                <w:color w:val="000000"/>
                <w:u w:val="single"/>
              </w:rPr>
              <w:t>Technical Skills</w:t>
            </w:r>
          </w:p>
        </w:tc>
      </w:tr>
      <w:tr w:rsidR="00AC23EF" w:rsidRPr="00AC23EF" w:rsidTr="00AC23EF">
        <w:trPr>
          <w:trHeight w:val="969"/>
        </w:trPr>
        <w:tc>
          <w:tcPr>
            <w:tcW w:w="8255" w:type="dxa"/>
          </w:tcPr>
          <w:p w:rsidR="00AC23EF" w:rsidRPr="00AC23EF" w:rsidRDefault="00AC23EF" w:rsidP="00AC23EF"/>
          <w:p w:rsidR="00AC23EF" w:rsidRPr="00AC23EF" w:rsidRDefault="00AC23EF" w:rsidP="00AC23EF">
            <w:pPr>
              <w:numPr>
                <w:ilvl w:val="0"/>
                <w:numId w:val="10"/>
              </w:numPr>
              <w:rPr>
                <w:color w:val="000000"/>
              </w:rPr>
            </w:pPr>
            <w:r w:rsidRPr="00AC23EF">
              <w:rPr>
                <w:bCs/>
                <w:color w:val="000000"/>
              </w:rPr>
              <w:t xml:space="preserve">Highly Proficient in Adobe Photoshop </w:t>
            </w:r>
          </w:p>
          <w:p w:rsidR="00AC23EF" w:rsidRPr="00AC23EF" w:rsidRDefault="00AC23EF" w:rsidP="00AC23EF">
            <w:pPr>
              <w:numPr>
                <w:ilvl w:val="0"/>
                <w:numId w:val="10"/>
              </w:numPr>
              <w:rPr>
                <w:color w:val="000000"/>
              </w:rPr>
            </w:pPr>
            <w:r w:rsidRPr="00AC23EF">
              <w:rPr>
                <w:bCs/>
                <w:color w:val="000000"/>
              </w:rPr>
              <w:t xml:space="preserve">Proficient in Microsoft Office Suite (Word, Excel, PowerPoint and Outlook). </w:t>
            </w:r>
          </w:p>
          <w:p w:rsidR="00AC23EF" w:rsidRPr="00AC23EF" w:rsidRDefault="00AC23EF" w:rsidP="00AC23EF">
            <w:pPr>
              <w:numPr>
                <w:ilvl w:val="0"/>
                <w:numId w:val="10"/>
              </w:numPr>
              <w:rPr>
                <w:color w:val="000000"/>
              </w:rPr>
            </w:pPr>
            <w:r w:rsidRPr="00AC23EF">
              <w:rPr>
                <w:bCs/>
                <w:color w:val="000000"/>
              </w:rPr>
              <w:t xml:space="preserve">Proficient in working in Windows Operating Systems (Vista, XP, Windows 7, Windows 8 and Windows 10) and related devices. </w:t>
            </w:r>
          </w:p>
          <w:p w:rsidR="00AC23EF" w:rsidRPr="00AC23EF" w:rsidRDefault="00AC23EF" w:rsidP="00AC23EF">
            <w:pPr>
              <w:numPr>
                <w:ilvl w:val="0"/>
                <w:numId w:val="10"/>
              </w:numPr>
              <w:rPr>
                <w:color w:val="000000"/>
              </w:rPr>
            </w:pPr>
            <w:r w:rsidRPr="00AC23EF">
              <w:rPr>
                <w:bCs/>
                <w:color w:val="000000"/>
              </w:rPr>
              <w:t>Familiar with HTML5, MySQL and CSS</w:t>
            </w:r>
            <w:r w:rsidRPr="00AC23EF">
              <w:rPr>
                <w:b/>
                <w:bCs/>
                <w:color w:val="000000"/>
              </w:rPr>
              <w:t xml:space="preserve">. </w:t>
            </w:r>
          </w:p>
          <w:p w:rsidR="00AC23EF" w:rsidRPr="00AC23EF" w:rsidRDefault="00AC23EF" w:rsidP="00AC23EF">
            <w:pPr>
              <w:numPr>
                <w:ilvl w:val="0"/>
                <w:numId w:val="10"/>
              </w:numPr>
              <w:rPr>
                <w:color w:val="000000"/>
              </w:rPr>
            </w:pPr>
            <w:r w:rsidRPr="00AC23EF">
              <w:rPr>
                <w:color w:val="000000"/>
              </w:rPr>
              <w:t xml:space="preserve">Full understanding and thorough utilization of relevant social media websites. </w:t>
            </w:r>
          </w:p>
          <w:p w:rsidR="00AC23EF" w:rsidRPr="00AC23EF" w:rsidRDefault="00AC23EF" w:rsidP="00AC23EF">
            <w:pPr>
              <w:numPr>
                <w:ilvl w:val="0"/>
                <w:numId w:val="10"/>
              </w:numPr>
              <w:rPr>
                <w:color w:val="000000"/>
              </w:rPr>
            </w:pPr>
            <w:r w:rsidRPr="00AC23EF">
              <w:rPr>
                <w:color w:val="000000"/>
              </w:rPr>
              <w:t xml:space="preserve">Able to use a copier, laminators, fax machine, cash register, scanners, and a variety of other office equipment. </w:t>
            </w:r>
          </w:p>
          <w:p w:rsidR="00AC23EF" w:rsidRPr="00AC23EF" w:rsidRDefault="00AC23EF" w:rsidP="00AC23EF">
            <w:pPr>
              <w:rPr>
                <w:color w:val="000000"/>
              </w:rPr>
            </w:pPr>
          </w:p>
        </w:tc>
      </w:tr>
    </w:tbl>
    <w:p w:rsidR="00A8011C" w:rsidRPr="00A8011C" w:rsidRDefault="00A8011C" w:rsidP="00A8011C">
      <w:pPr>
        <w:pStyle w:val="Default"/>
        <w:rPr>
          <w:color w:val="auto"/>
        </w:rPr>
      </w:pPr>
    </w:p>
    <w:p w:rsidR="00CC557A" w:rsidRPr="004B35C5" w:rsidRDefault="00CC557A" w:rsidP="00AC23EF">
      <w:pPr>
        <w:ind w:left="720"/>
      </w:pPr>
    </w:p>
    <w:p w:rsidR="001025A2" w:rsidRDefault="007217E7" w:rsidP="007217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References:</w:t>
      </w:r>
    </w:p>
    <w:p w:rsidR="007217E7" w:rsidRDefault="007217E7" w:rsidP="007217E7">
      <w:pPr>
        <w:jc w:val="center"/>
        <w:rPr>
          <w:rFonts w:ascii="Arial" w:hAnsi="Arial" w:cs="Arial"/>
          <w:b/>
        </w:rPr>
      </w:pPr>
    </w:p>
    <w:p w:rsidR="007217E7" w:rsidRDefault="007217E7" w:rsidP="00E3424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Jonah </w:t>
      </w:r>
      <w:proofErr w:type="spellStart"/>
      <w:r>
        <w:rPr>
          <w:rFonts w:ascii="Arial" w:hAnsi="Arial" w:cs="Arial"/>
          <w:b/>
        </w:rPr>
        <w:t>Ukwu</w:t>
      </w:r>
      <w:proofErr w:type="spellEnd"/>
      <w:r>
        <w:rPr>
          <w:rFonts w:ascii="Arial" w:hAnsi="Arial" w:cs="Arial"/>
          <w:b/>
        </w:rPr>
        <w:t xml:space="preserve"> (Senior Operations Manager)</w:t>
      </w:r>
    </w:p>
    <w:p w:rsidR="007217E7" w:rsidRPr="007217E7" w:rsidRDefault="007217E7" w:rsidP="007217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Email</w:t>
      </w:r>
      <w:r w:rsidRPr="007217E7">
        <w:rPr>
          <w:rFonts w:ascii="Arial" w:hAnsi="Arial" w:cs="Arial"/>
          <w:b/>
        </w:rPr>
        <w:t xml:space="preserve">: </w:t>
      </w:r>
      <w:hyperlink r:id="rId10" w:history="1">
        <w:r w:rsidRPr="007217E7">
          <w:rPr>
            <w:rStyle w:val="Hyperlink"/>
            <w:rFonts w:ascii="Arial" w:hAnsi="Arial" w:cs="Arial"/>
            <w:b/>
            <w:color w:val="auto"/>
          </w:rPr>
          <w:t>jonaukwu@amazon.co.uk</w:t>
        </w:r>
      </w:hyperlink>
    </w:p>
    <w:p w:rsidR="007217E7" w:rsidRDefault="007217E7" w:rsidP="007217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Phone: (909) 559- 0286</w:t>
      </w:r>
    </w:p>
    <w:p w:rsidR="007217E7" w:rsidRDefault="007217E7" w:rsidP="007217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 447 553 844103</w:t>
      </w:r>
    </w:p>
    <w:p w:rsidR="007217E7" w:rsidRDefault="007217E7" w:rsidP="007217E7">
      <w:pPr>
        <w:jc w:val="center"/>
        <w:rPr>
          <w:rFonts w:ascii="Arial" w:hAnsi="Arial" w:cs="Arial"/>
          <w:b/>
        </w:rPr>
      </w:pPr>
    </w:p>
    <w:p w:rsidR="007217E7" w:rsidRDefault="007217E7" w:rsidP="007217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Nikko Murillo (Field Transportation Lead)</w:t>
      </w:r>
    </w:p>
    <w:p w:rsidR="007217E7" w:rsidRDefault="007217E7" w:rsidP="007217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Email: </w:t>
      </w:r>
      <w:hyperlink r:id="rId11" w:history="1">
        <w:r w:rsidRPr="007217E7">
          <w:rPr>
            <w:rStyle w:val="Hyperlink"/>
            <w:rFonts w:ascii="Arial" w:hAnsi="Arial" w:cs="Arial"/>
            <w:b/>
            <w:color w:val="auto"/>
          </w:rPr>
          <w:t>murillon@amazon.com</w:t>
        </w:r>
      </w:hyperlink>
    </w:p>
    <w:p w:rsidR="007217E7" w:rsidRDefault="007217E7" w:rsidP="007217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Phone: (909) 319- 1208</w:t>
      </w:r>
    </w:p>
    <w:p w:rsidR="007217E7" w:rsidRPr="00F1655E" w:rsidRDefault="007217E7" w:rsidP="007217E7">
      <w:pPr>
        <w:jc w:val="center"/>
        <w:rPr>
          <w:rFonts w:ascii="Arial" w:hAnsi="Arial" w:cs="Arial"/>
          <w:b/>
        </w:rPr>
      </w:pPr>
    </w:p>
    <w:sectPr w:rsidR="007217E7" w:rsidRPr="00F1655E" w:rsidSect="00CC557A">
      <w:pgSz w:w="12240" w:h="15840"/>
      <w:pgMar w:top="1440" w:right="1440" w:bottom="1440" w:left="1440" w:header="1440" w:footer="144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115BA"/>
    <w:multiLevelType w:val="hybridMultilevel"/>
    <w:tmpl w:val="81BC9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C5488"/>
    <w:multiLevelType w:val="hybridMultilevel"/>
    <w:tmpl w:val="3D323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E6663"/>
    <w:multiLevelType w:val="hybridMultilevel"/>
    <w:tmpl w:val="42A05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C0D81"/>
    <w:multiLevelType w:val="hybridMultilevel"/>
    <w:tmpl w:val="EF8EB1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7E2B40"/>
    <w:multiLevelType w:val="hybridMultilevel"/>
    <w:tmpl w:val="D024A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227A8"/>
    <w:multiLevelType w:val="hybridMultilevel"/>
    <w:tmpl w:val="3B14E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34B34"/>
    <w:multiLevelType w:val="hybridMultilevel"/>
    <w:tmpl w:val="8BDAA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25E4C"/>
    <w:multiLevelType w:val="hybridMultilevel"/>
    <w:tmpl w:val="9A8ED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3602F"/>
    <w:multiLevelType w:val="hybridMultilevel"/>
    <w:tmpl w:val="6C848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04FD7"/>
    <w:multiLevelType w:val="hybridMultilevel"/>
    <w:tmpl w:val="76FE6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B1F0D"/>
    <w:multiLevelType w:val="hybridMultilevel"/>
    <w:tmpl w:val="DFE4D4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E237F8"/>
    <w:multiLevelType w:val="hybridMultilevel"/>
    <w:tmpl w:val="CA0EF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F27A7"/>
    <w:multiLevelType w:val="hybridMultilevel"/>
    <w:tmpl w:val="D556BD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3C4C6E"/>
    <w:multiLevelType w:val="hybridMultilevel"/>
    <w:tmpl w:val="A4725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671DA"/>
    <w:multiLevelType w:val="hybridMultilevel"/>
    <w:tmpl w:val="03D2F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F6306B"/>
    <w:multiLevelType w:val="hybridMultilevel"/>
    <w:tmpl w:val="2E1C6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43B36"/>
    <w:multiLevelType w:val="hybridMultilevel"/>
    <w:tmpl w:val="B0265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942972"/>
    <w:multiLevelType w:val="hybridMultilevel"/>
    <w:tmpl w:val="903A9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965C96"/>
    <w:multiLevelType w:val="hybridMultilevel"/>
    <w:tmpl w:val="591AD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B0068B"/>
    <w:multiLevelType w:val="hybridMultilevel"/>
    <w:tmpl w:val="9E4C6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35D0B"/>
    <w:multiLevelType w:val="hybridMultilevel"/>
    <w:tmpl w:val="7BB07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486A10"/>
    <w:multiLevelType w:val="hybridMultilevel"/>
    <w:tmpl w:val="5312305C"/>
    <w:lvl w:ilvl="0" w:tplc="F31AC62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43987"/>
    <w:multiLevelType w:val="hybridMultilevel"/>
    <w:tmpl w:val="E9C608EA"/>
    <w:lvl w:ilvl="0" w:tplc="F31AC62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551F5"/>
    <w:multiLevelType w:val="hybridMultilevel"/>
    <w:tmpl w:val="E7427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5C7EEE"/>
    <w:multiLevelType w:val="hybridMultilevel"/>
    <w:tmpl w:val="6C8A6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CD23A6"/>
    <w:multiLevelType w:val="hybridMultilevel"/>
    <w:tmpl w:val="97F2A9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DC86BDC"/>
    <w:multiLevelType w:val="multilevel"/>
    <w:tmpl w:val="8856D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EEA4437"/>
    <w:multiLevelType w:val="hybridMultilevel"/>
    <w:tmpl w:val="8F726E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7"/>
  </w:num>
  <w:num w:numId="4">
    <w:abstractNumId w:val="23"/>
  </w:num>
  <w:num w:numId="5">
    <w:abstractNumId w:val="4"/>
  </w:num>
  <w:num w:numId="6">
    <w:abstractNumId w:val="6"/>
  </w:num>
  <w:num w:numId="7">
    <w:abstractNumId w:val="9"/>
  </w:num>
  <w:num w:numId="8">
    <w:abstractNumId w:val="2"/>
  </w:num>
  <w:num w:numId="9">
    <w:abstractNumId w:val="24"/>
  </w:num>
  <w:num w:numId="10">
    <w:abstractNumId w:val="15"/>
  </w:num>
  <w:num w:numId="11">
    <w:abstractNumId w:val="13"/>
  </w:num>
  <w:num w:numId="12">
    <w:abstractNumId w:val="5"/>
  </w:num>
  <w:num w:numId="13">
    <w:abstractNumId w:val="11"/>
  </w:num>
  <w:num w:numId="14">
    <w:abstractNumId w:val="22"/>
  </w:num>
  <w:num w:numId="15">
    <w:abstractNumId w:val="21"/>
  </w:num>
  <w:num w:numId="16">
    <w:abstractNumId w:val="0"/>
  </w:num>
  <w:num w:numId="17">
    <w:abstractNumId w:val="1"/>
  </w:num>
  <w:num w:numId="18">
    <w:abstractNumId w:val="16"/>
  </w:num>
  <w:num w:numId="19">
    <w:abstractNumId w:val="17"/>
  </w:num>
  <w:num w:numId="20">
    <w:abstractNumId w:val="12"/>
  </w:num>
  <w:num w:numId="21">
    <w:abstractNumId w:val="27"/>
  </w:num>
  <w:num w:numId="22">
    <w:abstractNumId w:val="10"/>
  </w:num>
  <w:num w:numId="23">
    <w:abstractNumId w:val="25"/>
  </w:num>
  <w:num w:numId="24">
    <w:abstractNumId w:val="19"/>
  </w:num>
  <w:num w:numId="25">
    <w:abstractNumId w:val="20"/>
  </w:num>
  <w:num w:numId="26">
    <w:abstractNumId w:val="8"/>
  </w:num>
  <w:num w:numId="27">
    <w:abstractNumId w:val="14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57A"/>
    <w:rsid w:val="00044C2B"/>
    <w:rsid w:val="000530C2"/>
    <w:rsid w:val="000756E5"/>
    <w:rsid w:val="000C68A3"/>
    <w:rsid w:val="000E60C9"/>
    <w:rsid w:val="000F5CAD"/>
    <w:rsid w:val="001025A2"/>
    <w:rsid w:val="00104FEA"/>
    <w:rsid w:val="001578F9"/>
    <w:rsid w:val="001815E5"/>
    <w:rsid w:val="001842D8"/>
    <w:rsid w:val="001C2251"/>
    <w:rsid w:val="00222F31"/>
    <w:rsid w:val="00230E4D"/>
    <w:rsid w:val="0024163E"/>
    <w:rsid w:val="0026629C"/>
    <w:rsid w:val="002C1D2D"/>
    <w:rsid w:val="00324A16"/>
    <w:rsid w:val="0033563A"/>
    <w:rsid w:val="003360C2"/>
    <w:rsid w:val="0034207D"/>
    <w:rsid w:val="003548DC"/>
    <w:rsid w:val="00354FB8"/>
    <w:rsid w:val="0035781F"/>
    <w:rsid w:val="003648EA"/>
    <w:rsid w:val="00394536"/>
    <w:rsid w:val="003A4561"/>
    <w:rsid w:val="003D25DF"/>
    <w:rsid w:val="004A6E67"/>
    <w:rsid w:val="004A788C"/>
    <w:rsid w:val="004B35C5"/>
    <w:rsid w:val="004D0383"/>
    <w:rsid w:val="004E2029"/>
    <w:rsid w:val="004F0CF9"/>
    <w:rsid w:val="004F4E04"/>
    <w:rsid w:val="00527F6C"/>
    <w:rsid w:val="00533722"/>
    <w:rsid w:val="005416E9"/>
    <w:rsid w:val="005824AD"/>
    <w:rsid w:val="005D5ED7"/>
    <w:rsid w:val="00601141"/>
    <w:rsid w:val="00613525"/>
    <w:rsid w:val="006211FE"/>
    <w:rsid w:val="00665FA9"/>
    <w:rsid w:val="00690A6D"/>
    <w:rsid w:val="00696ED7"/>
    <w:rsid w:val="006F18AA"/>
    <w:rsid w:val="007217E7"/>
    <w:rsid w:val="00724429"/>
    <w:rsid w:val="00752921"/>
    <w:rsid w:val="00776BFE"/>
    <w:rsid w:val="00791102"/>
    <w:rsid w:val="007D4A91"/>
    <w:rsid w:val="0080388B"/>
    <w:rsid w:val="00806F50"/>
    <w:rsid w:val="00822A2A"/>
    <w:rsid w:val="00843EE4"/>
    <w:rsid w:val="00845B78"/>
    <w:rsid w:val="00894673"/>
    <w:rsid w:val="008C0AAF"/>
    <w:rsid w:val="008C1D13"/>
    <w:rsid w:val="00931FFE"/>
    <w:rsid w:val="00932A1C"/>
    <w:rsid w:val="00961112"/>
    <w:rsid w:val="00993DC8"/>
    <w:rsid w:val="009C4261"/>
    <w:rsid w:val="009C66B4"/>
    <w:rsid w:val="009E24FC"/>
    <w:rsid w:val="00A00ED1"/>
    <w:rsid w:val="00A121FB"/>
    <w:rsid w:val="00A13625"/>
    <w:rsid w:val="00A275A7"/>
    <w:rsid w:val="00A35710"/>
    <w:rsid w:val="00A61921"/>
    <w:rsid w:val="00A75884"/>
    <w:rsid w:val="00A76573"/>
    <w:rsid w:val="00A8011C"/>
    <w:rsid w:val="00A85E02"/>
    <w:rsid w:val="00AC23EF"/>
    <w:rsid w:val="00B53C64"/>
    <w:rsid w:val="00B836AC"/>
    <w:rsid w:val="00B86E4C"/>
    <w:rsid w:val="00BA7254"/>
    <w:rsid w:val="00BD7ACD"/>
    <w:rsid w:val="00C4449F"/>
    <w:rsid w:val="00C834BF"/>
    <w:rsid w:val="00CC557A"/>
    <w:rsid w:val="00CC7AF8"/>
    <w:rsid w:val="00D20E8D"/>
    <w:rsid w:val="00D43203"/>
    <w:rsid w:val="00D945CE"/>
    <w:rsid w:val="00D9527C"/>
    <w:rsid w:val="00D96728"/>
    <w:rsid w:val="00DA7091"/>
    <w:rsid w:val="00DB206D"/>
    <w:rsid w:val="00DD1763"/>
    <w:rsid w:val="00DE5597"/>
    <w:rsid w:val="00DF10F5"/>
    <w:rsid w:val="00E13CD3"/>
    <w:rsid w:val="00E3424D"/>
    <w:rsid w:val="00E44D41"/>
    <w:rsid w:val="00E600D2"/>
    <w:rsid w:val="00EA3B72"/>
    <w:rsid w:val="00EE1B95"/>
    <w:rsid w:val="00F0556D"/>
    <w:rsid w:val="00F160DA"/>
    <w:rsid w:val="00F1655E"/>
    <w:rsid w:val="00F557E9"/>
    <w:rsid w:val="00F61792"/>
    <w:rsid w:val="00F66F62"/>
    <w:rsid w:val="00F878A2"/>
    <w:rsid w:val="00FC1F6A"/>
    <w:rsid w:val="00FE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AD661B"/>
  <w15:chartTrackingRefBased/>
  <w15:docId w15:val="{7D6CF222-68B7-9345-8CF3-3056D1A3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48D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3548DC"/>
  </w:style>
  <w:style w:type="paragraph" w:styleId="ListParagraph">
    <w:name w:val="List Paragraph"/>
    <w:basedOn w:val="Normal"/>
    <w:uiPriority w:val="34"/>
    <w:qFormat/>
    <w:rsid w:val="00932A1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A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C7AF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801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211F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7217E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1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6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6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image" Target="media/image10.emf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emf" /><Relationship Id="rId11" Type="http://schemas.openxmlformats.org/officeDocument/2006/relationships/hyperlink" Target="mailto:murillon@amazon.com" TargetMode="External" /><Relationship Id="rId5" Type="http://schemas.openxmlformats.org/officeDocument/2006/relationships/webSettings" Target="webSettings.xml" /><Relationship Id="rId10" Type="http://schemas.openxmlformats.org/officeDocument/2006/relationships/hyperlink" Target="mailto:jonaukwu@amazon.co.uk" TargetMode="External" /><Relationship Id="rId4" Type="http://schemas.openxmlformats.org/officeDocument/2006/relationships/settings" Target="settings.xml" /><Relationship Id="rId9" Type="http://schemas.openxmlformats.org/officeDocument/2006/relationships/image" Target="media/image20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90B3B-CEF8-9C43-8BFC-1124AAAA496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5167</CharactersWithSpaces>
  <SharedDoc>false</SharedDoc>
  <HLinks>
    <vt:vector size="12" baseType="variant"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mailto:murillon@amazon.com</vt:lpwstr>
      </vt:variant>
      <vt:variant>
        <vt:lpwstr/>
      </vt:variant>
      <vt:variant>
        <vt:i4>8060929</vt:i4>
      </vt:variant>
      <vt:variant>
        <vt:i4>0</vt:i4>
      </vt:variant>
      <vt:variant>
        <vt:i4>0</vt:i4>
      </vt:variant>
      <vt:variant>
        <vt:i4>5</vt:i4>
      </vt:variant>
      <vt:variant>
        <vt:lpwstr>mailto:jonaukwu@amazon.co.uk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</dc:creator>
  <cp:keywords/>
  <cp:lastModifiedBy>Guest User</cp:lastModifiedBy>
  <cp:revision>4</cp:revision>
  <cp:lastPrinted>2016-01-02T21:59:00Z</cp:lastPrinted>
  <dcterms:created xsi:type="dcterms:W3CDTF">2018-09-04T22:30:00Z</dcterms:created>
  <dcterms:modified xsi:type="dcterms:W3CDTF">2018-09-10T05:40:00Z</dcterms:modified>
</cp:coreProperties>
</file>